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1446C" w14:textId="77777777" w:rsidR="00FB10BA" w:rsidRPr="00FB10BA" w:rsidRDefault="00FB10BA" w:rsidP="00FB10BA">
      <w:pPr>
        <w:spacing w:before="100" w:beforeAutospacing="1" w:after="100" w:afterAutospacing="1"/>
        <w:outlineLvl w:val="0"/>
        <w:rPr>
          <w:rFonts w:ascii="Times New Roman" w:eastAsia="Times New Roman" w:hAnsi="Times New Roman" w:cs="Times New Roman"/>
          <w:b/>
          <w:bCs/>
          <w:kern w:val="36"/>
          <w:sz w:val="48"/>
          <w:szCs w:val="48"/>
          <w:lang w:eastAsia="fr-FR"/>
        </w:rPr>
      </w:pPr>
      <w:r w:rsidRPr="00FB10BA">
        <w:rPr>
          <w:rFonts w:ascii="Times New Roman" w:eastAsia="Times New Roman" w:hAnsi="Times New Roman" w:cs="Times New Roman"/>
          <w:b/>
          <w:bCs/>
          <w:kern w:val="36"/>
          <w:sz w:val="48"/>
          <w:szCs w:val="48"/>
          <w:lang w:eastAsia="fr-FR"/>
        </w:rPr>
        <w:t>Acupuncture et effets secondaires de la chimiothérapie</w:t>
      </w:r>
    </w:p>
    <w:p w14:paraId="4A8ABB5A" w14:textId="77777777" w:rsidR="00FB10BA" w:rsidRPr="00FB10BA" w:rsidRDefault="00FB10BA" w:rsidP="00FB10BA">
      <w:pPr>
        <w:spacing w:before="100" w:beforeAutospacing="1" w:after="100" w:afterAutospacing="1"/>
        <w:rPr>
          <w:rFonts w:ascii="Times New Roman" w:hAnsi="Times New Roman" w:cs="Times New Roman"/>
          <w:lang w:eastAsia="fr-FR"/>
        </w:rPr>
      </w:pPr>
      <w:proofErr w:type="gramStart"/>
      <w:r w:rsidRPr="00FB10BA">
        <w:rPr>
          <w:rFonts w:ascii="Times New Roman" w:hAnsi="Times New Roman" w:cs="Times New Roman"/>
          <w:sz w:val="20"/>
          <w:szCs w:val="20"/>
          <w:lang w:eastAsia="fr-FR"/>
        </w:rPr>
        <w:t>vendredi</w:t>
      </w:r>
      <w:proofErr w:type="gramEnd"/>
      <w:r w:rsidRPr="00FB10BA">
        <w:rPr>
          <w:rFonts w:ascii="Times New Roman" w:hAnsi="Times New Roman" w:cs="Times New Roman"/>
          <w:sz w:val="20"/>
          <w:szCs w:val="20"/>
          <w:lang w:eastAsia="fr-FR"/>
        </w:rPr>
        <w:t xml:space="preserve"> 26 février 2016</w:t>
      </w:r>
    </w:p>
    <w:p w14:paraId="4742368C" w14:textId="77777777" w:rsidR="00FB10BA" w:rsidRPr="00FB10BA" w:rsidRDefault="00FB10BA" w:rsidP="00FB10BA">
      <w:pPr>
        <w:rPr>
          <w:rFonts w:ascii="Times New Roman" w:eastAsia="Times New Roman" w:hAnsi="Times New Roman" w:cs="Times New Roman"/>
          <w:lang w:eastAsia="fr-FR"/>
        </w:rPr>
      </w:pPr>
      <w:r w:rsidRPr="00FB10BA">
        <w:rPr>
          <w:rFonts w:ascii="Times New Roman" w:eastAsia="Times New Roman" w:hAnsi="Times New Roman" w:cs="Times New Roman"/>
          <w:lang w:eastAsia="fr-FR"/>
        </w:rPr>
        <w:pict w14:anchorId="1760F0C0">
          <v:rect id="_x0000_i1025" style="width:0;height:1.5pt" o:hralign="center" o:hrstd="t" o:hr="t" fillcolor="#a0a0a0" stroked="f"/>
        </w:pict>
      </w:r>
    </w:p>
    <w:p w14:paraId="5233844E" w14:textId="77777777" w:rsidR="00FB10BA" w:rsidRPr="00FB10BA" w:rsidRDefault="00FB10BA" w:rsidP="00FB10BA">
      <w:pPr>
        <w:spacing w:before="100" w:beforeAutospacing="1" w:after="100" w:afterAutospacing="1"/>
        <w:rPr>
          <w:rFonts w:ascii="Times New Roman" w:hAnsi="Times New Roman" w:cs="Times New Roman"/>
          <w:lang w:eastAsia="fr-FR"/>
        </w:rPr>
      </w:pPr>
      <w:r w:rsidRPr="00FB10BA">
        <w:rPr>
          <w:rFonts w:ascii="Times New Roman" w:hAnsi="Times New Roman" w:cs="Times New Roman"/>
          <w:b/>
          <w:bCs/>
          <w:lang w:eastAsia="fr-FR"/>
        </w:rPr>
        <w:t>L’acupuncture pour atténuer les effets secondaires</w:t>
      </w:r>
    </w:p>
    <w:p w14:paraId="1D67904F" w14:textId="77777777" w:rsidR="00FB10BA" w:rsidRPr="00FB10BA" w:rsidRDefault="00FB10BA" w:rsidP="00FB10BA">
      <w:pPr>
        <w:spacing w:before="100" w:beforeAutospacing="1" w:after="100" w:afterAutospacing="1"/>
        <w:rPr>
          <w:rFonts w:ascii="Times New Roman" w:hAnsi="Times New Roman" w:cs="Times New Roman"/>
          <w:lang w:eastAsia="fr-FR"/>
        </w:rPr>
      </w:pPr>
      <w:r w:rsidRPr="00FB10BA">
        <w:rPr>
          <w:rFonts w:ascii="Times New Roman" w:hAnsi="Times New Roman" w:cs="Times New Roman"/>
          <w:lang w:eastAsia="fr-FR"/>
        </w:rPr>
        <w:t xml:space="preserve">L’acupuncture pour lutter contre les effets secondaires de la chimiothérapie : la pratique fait son chemin en France, corroborée par des études démontrant l’efficacité de la technique. Vomissements, nausées, diarrhées, pertes de poids… La chimiothérapie s’accompagne très souvent d’effets secondaires perturbants voir handicapants. Pour soulager ces douleurs, certains malades ont recours à l’acupuncture, une technique basée sur la médecine traditionnelle chinoise. Et les résultats sont plutôt encourageants. « L’acupuncture m’a apporté un soulagement immense, témoigne Marie, atteinte d’un cancer du sein. Les nausées sont réduites, je n’ai plus de fourmillements, d’aphtes ni de douleurs. Même si mes cheveux sont tombés malgré tout. » Alors placebo, l’acupuncture ? Au contraire, la pratique a progressivement démontré des effets réels sur les douleurs liées au cancer et à ses traitements. Le Dr Philippe Jeannin, acupuncteur reconnu, travaille depuis de nombreuses années sur l’accompagnement des malades et a reçu près de 900 patients cancéreux dans son cabinet parisien. Et il est formel : « les vomissements et les nausées sont neutralisés dans 90% des cas, les diarrhées dans 95%. Avec à chaque fois l’arrêt des traitements pharmaceutiques complémentaires, comme le </w:t>
      </w:r>
      <w:proofErr w:type="spellStart"/>
      <w:r w:rsidRPr="00FB10BA">
        <w:rPr>
          <w:rFonts w:ascii="Times New Roman" w:hAnsi="Times New Roman" w:cs="Times New Roman"/>
          <w:lang w:eastAsia="fr-FR"/>
        </w:rPr>
        <w:t>Kytril</w:t>
      </w:r>
      <w:proofErr w:type="spellEnd"/>
      <w:r w:rsidRPr="00FB10BA">
        <w:rPr>
          <w:rFonts w:ascii="Times New Roman" w:hAnsi="Times New Roman" w:cs="Times New Roman"/>
          <w:lang w:eastAsia="fr-FR"/>
        </w:rPr>
        <w:t xml:space="preserve"> ou le </w:t>
      </w:r>
      <w:proofErr w:type="spellStart"/>
      <w:r w:rsidRPr="00FB10BA">
        <w:rPr>
          <w:rFonts w:ascii="Times New Roman" w:hAnsi="Times New Roman" w:cs="Times New Roman"/>
          <w:lang w:eastAsia="fr-FR"/>
        </w:rPr>
        <w:t>Zophren</w:t>
      </w:r>
      <w:proofErr w:type="spellEnd"/>
      <w:r w:rsidRPr="00FB10BA">
        <w:rPr>
          <w:rFonts w:ascii="Times New Roman" w:hAnsi="Times New Roman" w:cs="Times New Roman"/>
          <w:lang w:eastAsia="fr-FR"/>
        </w:rPr>
        <w:t> ». Généralement, les aphtes disparaissent également ainsi que les sensations de « bouche sèche ». L’acupuncture semble aussi atténuer les migraines et la fatigue. « En revanche, la chute des cheveux n’est évitée que dans 50 % des cas ».</w:t>
      </w:r>
    </w:p>
    <w:p w14:paraId="2917F6B9" w14:textId="77777777" w:rsidR="007352E9" w:rsidRDefault="007352E9">
      <w:bookmarkStart w:id="0" w:name="_GoBack"/>
      <w:bookmarkEnd w:id="0"/>
    </w:p>
    <w:sectPr w:rsidR="007352E9" w:rsidSect="00AC7AF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BA"/>
    <w:rsid w:val="007352E9"/>
    <w:rsid w:val="00AC7AFE"/>
    <w:rsid w:val="00FB10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3BCB5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FB10BA"/>
    <w:pPr>
      <w:spacing w:before="100" w:beforeAutospacing="1" w:after="100" w:afterAutospacing="1"/>
      <w:outlineLvl w:val="0"/>
    </w:pPr>
    <w:rPr>
      <w:rFonts w:ascii="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10BA"/>
    <w:rPr>
      <w:rFonts w:ascii="Times New Roman" w:hAnsi="Times New Roman" w:cs="Times New Roman"/>
      <w:b/>
      <w:bCs/>
      <w:kern w:val="36"/>
      <w:sz w:val="48"/>
      <w:szCs w:val="48"/>
      <w:lang w:eastAsia="fr-FR"/>
    </w:rPr>
  </w:style>
  <w:style w:type="paragraph" w:customStyle="1" w:styleId="spip">
    <w:name w:val="spip"/>
    <w:basedOn w:val="Normal"/>
    <w:rsid w:val="00FB10BA"/>
    <w:pPr>
      <w:spacing w:before="100" w:beforeAutospacing="1" w:after="100" w:afterAutospacing="1"/>
    </w:pPr>
    <w:rPr>
      <w:rFonts w:ascii="Times New Roman" w:hAnsi="Times New Roman" w:cs="Times New Roman"/>
      <w:lang w:eastAsia="fr-FR"/>
    </w:rPr>
  </w:style>
  <w:style w:type="character" w:styleId="lev">
    <w:name w:val="Strong"/>
    <w:basedOn w:val="Policepardfaut"/>
    <w:uiPriority w:val="22"/>
    <w:qFormat/>
    <w:rsid w:val="00FB1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814927">
      <w:bodyDiv w:val="1"/>
      <w:marLeft w:val="0"/>
      <w:marRight w:val="0"/>
      <w:marTop w:val="0"/>
      <w:marBottom w:val="0"/>
      <w:divBdr>
        <w:top w:val="none" w:sz="0" w:space="0" w:color="auto"/>
        <w:left w:val="none" w:sz="0" w:space="0" w:color="auto"/>
        <w:bottom w:val="none" w:sz="0" w:space="0" w:color="auto"/>
        <w:right w:val="none" w:sz="0" w:space="0" w:color="auto"/>
      </w:divBdr>
      <w:divsChild>
        <w:div w:id="659505303">
          <w:marLeft w:val="0"/>
          <w:marRight w:val="0"/>
          <w:marTop w:val="0"/>
          <w:marBottom w:val="0"/>
          <w:divBdr>
            <w:top w:val="none" w:sz="0" w:space="0" w:color="auto"/>
            <w:left w:val="none" w:sz="0" w:space="0" w:color="auto"/>
            <w:bottom w:val="none" w:sz="0" w:space="0" w:color="auto"/>
            <w:right w:val="none" w:sz="0" w:space="0" w:color="auto"/>
          </w:divBdr>
        </w:div>
        <w:div w:id="213814143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1413</Characters>
  <Application>Microsoft Macintosh Word</Application>
  <DocSecurity>0</DocSecurity>
  <Lines>11</Lines>
  <Paragraphs>3</Paragraphs>
  <ScaleCrop>false</ScaleCrop>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2018-09-26T06:50:00Z</dcterms:created>
  <dcterms:modified xsi:type="dcterms:W3CDTF">2018-09-26T06:51:00Z</dcterms:modified>
</cp:coreProperties>
</file>